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8CF" w:rsidRDefault="00F858CF" w:rsidP="00D979D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858CF"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 wp14:anchorId="63530331" wp14:editId="02AE6125">
            <wp:extent cx="6993432" cy="9627397"/>
            <wp:effectExtent l="0" t="2540" r="0" b="0"/>
            <wp:docPr id="2" name="Рисунок 2" descr="C:\Users\Антошка\Pictures\2020-02-21 ск2\ск2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тошка\Pictures\2020-02-21 ск2\ск2 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994698" cy="962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858CF" w:rsidRDefault="00F858CF" w:rsidP="00D979D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E91426" w:rsidRPr="003049D7" w:rsidRDefault="00E91426" w:rsidP="00D979D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E4BD9" w:rsidRDefault="00E91426" w:rsidP="00F2251D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8966B1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 </w:t>
      </w:r>
      <w:r w:rsidR="008966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классы. На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основании</w:t>
      </w:r>
      <w:r w:rsidR="00E95B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учебного</w:t>
      </w:r>
      <w:proofErr w:type="gramEnd"/>
      <w:r w:rsidR="00E95B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плана МБОУ «</w:t>
      </w:r>
      <w:proofErr w:type="spellStart"/>
      <w:r w:rsidR="00E95B0F">
        <w:rPr>
          <w:rFonts w:ascii="Times New Roman" w:eastAsiaTheme="minorHAnsi" w:hAnsi="Times New Roman" w:cs="Times New Roman"/>
          <w:sz w:val="24"/>
          <w:szCs w:val="24"/>
          <w:lang w:eastAsia="en-US"/>
        </w:rPr>
        <w:t>Левашевская</w:t>
      </w:r>
      <w:proofErr w:type="spellEnd"/>
      <w:r w:rsidR="00E95B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2018-2019 учебный год на изучение </w:t>
      </w:r>
      <w:r w:rsidR="008966B1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ии в </w:t>
      </w:r>
      <w:r w:rsidR="00C96F10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C96F10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C96F10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</w:t>
      </w:r>
    </w:p>
    <w:tbl>
      <w:tblPr>
        <w:tblW w:w="14752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"/>
        <w:gridCol w:w="3826"/>
        <w:gridCol w:w="7124"/>
        <w:gridCol w:w="1559"/>
        <w:gridCol w:w="1559"/>
      </w:tblGrid>
      <w:tr w:rsidR="008822C4" w:rsidRPr="004952E6" w:rsidTr="00BE2968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Segoe UI Symbol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плану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8822C4" w:rsidRPr="004952E6" w:rsidTr="00BE2968">
        <w:trPr>
          <w:trHeight w:val="1"/>
        </w:trPr>
        <w:tc>
          <w:tcPr>
            <w:tcW w:w="1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Глава  1.</w:t>
            </w:r>
            <w:r w:rsidRPr="00495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Первоначальные химические понятия 23 часа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химии. Вещества и их свойства.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Предмет химии. Тела и вещества.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E95B0F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познания в химии. Правила техники безопасности при работе в химическом кабинете.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Основные методы познания: наблюдение, измерение, эксперимент.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E95B0F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Приёмы безопасной работы с оборудованием и веществами. Строение пламени. </w:t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A5F11" w:rsidRP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безопасной работы с оборудованием и веществами. Строение пламени.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вещества и смеси.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Способы разделения смесей.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загрязнённой поваренной соли.</w:t>
            </w:r>
            <w:r w:rsidR="007A5F11">
              <w:t xml:space="preserve"> </w:t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7A5F11" w:rsidRPr="003049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A5F11" w:rsidRP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Способы разделения смесей.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химические  явления. Химические реакции.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Условия и признаки протекания химических реакций.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Атомы, молекулы и ионы.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Атом. Молекула. Ион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молекулярного и немолекулярного строения</w:t>
            </w:r>
            <w:proofErr w:type="gram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. .</w:t>
            </w:r>
            <w:proofErr w:type="gramEnd"/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молекулярного и немолекулярного строения.  Кристаллические вещества.</w:t>
            </w: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Типы кристаллических решеток (атомная, молекулярная, ионная, металлическая). Зависимость физических свойств веществ от типа кристаллической решетки.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сложные вещества.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вещества.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Химические элементы. Знаки химических элементов. Относительная атомная масса химических элементов.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 элемент. Знаки химических элементов.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атомная масса химических элементов.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E95B0F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постоянства состава вещества.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 вещества.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Химические формулы.                                                                                              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Относительная  молекулярная масса.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Химические формулы. Индексы.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Относительная  молекулярная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масса.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 по химическим формулам. Массовая доля элемента в соединении.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элемента в соединении.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95B0F">
              <w:rPr>
                <w:rFonts w:ascii="Times New Roman" w:eastAsia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Вычисление по химическим формулам. </w:t>
            </w:r>
            <w:r w:rsidRPr="004952E6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простейшей формулы вещества по массовым долям химических элементов</w:t>
            </w:r>
            <w:r w:rsidRPr="004952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Массовая доля химического элемента в соединении.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Валентность  химических элементов. Определение валентности элементов по формулам их соединений.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химических формул по валентности.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Валентность.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E95B0F">
              <w:rPr>
                <w:rFonts w:ascii="Times New Roman" w:eastAsia="Calibri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8469C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Атомно – молекулярное учение.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Атомно – молекулярное учение.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акон сохранения массы веществ.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.10.2019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уравнения.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уравнения. Коэффициенты.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B55B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химических реакций.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8469C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химических реакций. Реакции соединения, разложения, сое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вещества. Моль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единица количества вещества. Молярная масса.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Моль – единица количества вещества. Молярная масса.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с использованием понятий "количества вещества" и "молярная масса". Подготовка к контрольной работе.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 вещества. Молярная масса.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42"/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по химическим уравнениям количества,  массы вещества по количеству, массе реагентов или продуктов реакции.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 вещества. Молярная масса.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53695B" w:rsidP="00BE2968"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42"/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теме: «Первоначальные химические понятия».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Контрольная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1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Глава  2. Кислород. Горение.  7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Кислород, его  общая характеристика, нахождение в природе и получение.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Кислород – химический элемент и простое вещество. Применение кислорода.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53695B" w:rsidRDefault="0053695B" w:rsidP="00536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95B0F">
        <w:trPr>
          <w:trHeight w:val="104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применение кислорода. Круговорот кислорода в природе.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кислорода. Получение кислорода. Качественные реакции на газообразные вещества (кислород).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53695B" w:rsidRPr="0053695B" w:rsidRDefault="0053695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и свойства кислорода.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A64E37" w:rsidP="00F16E51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Озон. Аллотропия кислорода.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Озон.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Аллотропия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Воздух и его состав.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Состав воздуха.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A64E37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A64E37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уравнениям.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пройденной теме. Решение задач.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A64E37" w:rsidP="00F16E51"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1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3.</w:t>
            </w:r>
            <w:r w:rsidRPr="00495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Водород  3 часа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Водород, его  общая характеристика, нахождение в природе и  получение.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Водород – химический элемент и простое вещество. Получение водорода в промышленности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.12.2019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применение водорода.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водорода. Получение водорода в лаборатории. Применение водорода. Качественные реакции на газообразные вещества </w:t>
            </w:r>
            <w:proofErr w:type="gramStart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( водород</w:t>
            </w:r>
            <w:proofErr w:type="gramEnd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B6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B6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водорода и исследование его свойств.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95B0F">
              <w:rPr>
                <w:rFonts w:ascii="Times New Roman" w:hAnsi="Times New Roman" w:cs="Times New Roman"/>
                <w:sz w:val="24"/>
                <w:szCs w:val="24"/>
              </w:rPr>
              <w:t>.01.2020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1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 4. Закон Авогадро. Молярный объем газов 4 часа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Авогадро. М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ярный объем газов.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Default="0053695B" w:rsidP="00F16E51">
            <w:r w:rsidRPr="00C73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73EDC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Объёмные отношения газов при химических реакциях.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Объемные отношения газов при химических реакциях.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73EDC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Закон 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гадро. Молярный объём газов.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73EDC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по химическим уравнениям количества, объема, массы вещества по количеству, объему, массе реагентов или продуктов реакции.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7B67B3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1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5. Вода. Растворы.  7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Вода. Общая характеристика.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Вода в природе. Круговорот воды в природе. Физические свойства воды.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B67B3">
              <w:rPr>
                <w:rFonts w:ascii="Times New Roman" w:hAnsi="Times New Roman" w:cs="Times New Roman"/>
                <w:sz w:val="24"/>
                <w:szCs w:val="24"/>
              </w:rPr>
              <w:t>1.01.2019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свойства  и применение воды.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B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BB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BBD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- растворитель. Растворы.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Растворы. Растворимость веществ в воде.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Массовая доля растворённого вещества.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Концентрация растворов. Массовая доля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творенного вещества в растворе.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раствора  с определённой массовой долей растворённого вещества (соли).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 в растворе.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Расчет массовой доли растворенного вещества в растворе.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 в растворе.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главе "Вода. </w:t>
            </w:r>
            <w:proofErr w:type="gram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Растворы..</w:t>
            </w:r>
            <w:proofErr w:type="gram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1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6. Важнейшие классы  неорганических соединений 13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Оксиды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Оксиды. Классификация. Номенклатура. Физические свойства оксидов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E1050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оксидов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оксидов. Получение и применение оксидов.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E1050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Гидроксиды. Основания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Основания. Классификация. Номенклатура. Физические свойства оснований. Получение оснований.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B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BB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4BBD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оснований.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оснований. Реакция нейтрализации. </w:t>
            </w: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 w:rsidRPr="007A5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Кислоты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Кислоты. Классификация. Номенклатура. Физические свойства кислот. Получение и применение кислот.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кислот.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кислот. Индикаторы. Изменение окраски индикаторов в различных средах.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Соли.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Соли. Классификация. Номенклатура. Физические свойства солей. Получение и применение солей.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Pr="007A5A3A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солей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солей.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Pr="005E4385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 w:rsidRPr="00711D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11D5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экспериментальных задач по теме: «Важнейшие классы неорганических соединений».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 w:rsidRPr="00711D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11D5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Основные классы неорганических соединений»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53695B" w:rsidP="00BE2968"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11D5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главе "Основные классы неорганических соединений". Контрольная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53695B" w:rsidP="00BE2968"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11D5F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1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7. Периодический закон и  строение атома 7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Классификация химических элементов.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химических элементов.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E4385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закон Д.И. Менделеева.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Д.И. Менделеева.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 w:rsidRPr="00161B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61B0E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таблица химических элементов.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 w:rsidRPr="00161B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1B0E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</w:t>
            </w:r>
            <w:r w:rsidR="00197D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атома: ядро.  Состав ядра атома: протоны, нейтроны. Изотопы. Физический смысл атомного (порядкового) номера химического элемента.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61B0E">
              <w:rPr>
                <w:rFonts w:ascii="Times New Roman" w:hAnsi="Times New Roman" w:cs="Times New Roman"/>
                <w:sz w:val="24"/>
                <w:szCs w:val="24"/>
              </w:rPr>
              <w:t>0.04.2019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электронов по энергетическим уровням.  (малые периоды)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химических элементов на основании положения в ПС и строения атома.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периодического закона.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закона Д.И. Менделеева.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192125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главе: "Периодический закон и строение атома". 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53695B" w:rsidP="00F16E51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192125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13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b/>
                <w:sz w:val="24"/>
                <w:szCs w:val="24"/>
              </w:rPr>
              <w:t>Глава 8 Строение веществ. Химическая связь. 6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Электоотрицательность</w:t>
            </w:r>
            <w:proofErr w:type="spell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атомов химических элементов.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53695B" w:rsidP="00BE2968"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C3A06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химической связи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Ковалентная химическая связь: неполярная и полярная. Ионная связь.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C3A06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93319E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окисления.</w:t>
            </w:r>
          </w:p>
          <w:p w:rsidR="00F62CDC" w:rsidRPr="0093319E" w:rsidRDefault="00F62CDC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восстановительные реакции.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Степень окисления. Определение степени окисления атомов химических элементов в соединениях. Окислитель. Восстановитель.</w:t>
            </w:r>
            <w:r w:rsidR="00F62CDC">
              <w:t xml:space="preserve"> </w:t>
            </w:r>
            <w:r w:rsidR="00F62CDC" w:rsidRPr="00F62CDC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</w:t>
            </w:r>
            <w:proofErr w:type="spellStart"/>
            <w:r w:rsidR="00F62CDC" w:rsidRPr="00F62CDC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="00F62CDC" w:rsidRPr="00F62CDC">
              <w:rPr>
                <w:rFonts w:ascii="Times New Roman" w:hAnsi="Times New Roman" w:cs="Times New Roman"/>
                <w:sz w:val="24"/>
                <w:szCs w:val="24"/>
              </w:rPr>
              <w:t>-восстановительных реакций.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>
            <w:r w:rsidRPr="000C3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3A06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CDC" w:rsidRPr="004952E6" w:rsidRDefault="00F62CDC" w:rsidP="00F62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главе "Строение веществ. Химическая связь".</w:t>
            </w:r>
          </w:p>
          <w:p w:rsidR="008822C4" w:rsidRPr="004952E6" w:rsidRDefault="00F62CDC" w:rsidP="00F62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F6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>
            <w:r w:rsidRPr="000C3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3A06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F62CDC" w:rsidRDefault="00F62CDC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>
            <w:r w:rsidRPr="000C3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3A06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BE2968">
        <w:trPr>
          <w:trHeight w:val="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F62CDC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8822C4" w:rsidP="00BE2968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3A06">
              <w:rPr>
                <w:rFonts w:ascii="Times New Roman" w:hAnsi="Times New Roman" w:cs="Times New Roman"/>
                <w:sz w:val="24"/>
                <w:szCs w:val="24"/>
              </w:rPr>
              <w:t>0.05.2018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22C4" w:rsidRDefault="008822C4" w:rsidP="008822C4">
      <w:pPr>
        <w:spacing w:before="60" w:line="240" w:lineRule="auto"/>
        <w:ind w:right="944"/>
        <w:rPr>
          <w:rFonts w:ascii="Times New Roman" w:eastAsia="Times New Roman" w:hAnsi="Times New Roman" w:cs="Times New Roman"/>
          <w:b/>
          <w:sz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Лист изменений в календарно - тематическом планировании по </w:t>
      </w:r>
      <w:r w:rsidR="008966B1">
        <w:rPr>
          <w:rFonts w:ascii="Times New Roman" w:hAnsi="Times New Roman" w:cs="Times New Roman"/>
          <w:b/>
          <w:bCs/>
          <w:sz w:val="24"/>
          <w:szCs w:val="24"/>
        </w:rPr>
        <w:t>хим</w:t>
      </w:r>
      <w:r>
        <w:rPr>
          <w:rFonts w:ascii="Times New Roman" w:hAnsi="Times New Roman" w:cs="Times New Roman"/>
          <w:b/>
          <w:bCs/>
          <w:sz w:val="24"/>
          <w:szCs w:val="24"/>
        </w:rPr>
        <w:t>ии 8 класс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1766"/>
        <w:gridCol w:w="5447"/>
        <w:gridCol w:w="4683"/>
        <w:gridCol w:w="2491"/>
      </w:tblGrid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№ записи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Дата 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Изменения,   внесенные в КТП 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Причина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>Согласование с зам. директора по УВР</w:t>
            </w: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</w:tbl>
    <w:p w:rsidR="00F2251D" w:rsidRDefault="00F2251D" w:rsidP="00F225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251D" w:rsidRDefault="00F2251D" w:rsidP="00F2251D">
      <w:pPr>
        <w:spacing w:line="240" w:lineRule="auto"/>
      </w:pPr>
    </w:p>
    <w:sectPr w:rsidR="00F2251D" w:rsidSect="00F858CF">
      <w:pgSz w:w="16838" w:h="11906" w:orient="landscape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81"/>
    <w:rsid w:val="00197DD6"/>
    <w:rsid w:val="001E79C3"/>
    <w:rsid w:val="003049D7"/>
    <w:rsid w:val="0053695B"/>
    <w:rsid w:val="005E4BD9"/>
    <w:rsid w:val="007A5F11"/>
    <w:rsid w:val="008822C4"/>
    <w:rsid w:val="008966B1"/>
    <w:rsid w:val="0093319E"/>
    <w:rsid w:val="00A64E37"/>
    <w:rsid w:val="00C96F10"/>
    <w:rsid w:val="00CB5B5C"/>
    <w:rsid w:val="00D13081"/>
    <w:rsid w:val="00D979D2"/>
    <w:rsid w:val="00E91426"/>
    <w:rsid w:val="00E95B0F"/>
    <w:rsid w:val="00EE215A"/>
    <w:rsid w:val="00F2251D"/>
    <w:rsid w:val="00F62CDC"/>
    <w:rsid w:val="00F858CF"/>
    <w:rsid w:val="00FE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32E46D-FE7A-469D-B374-9C9A2DDE7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2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2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95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Олежка</dc:creator>
  <cp:keywords/>
  <dc:description/>
  <cp:lastModifiedBy>Гульназ Курмышева</cp:lastModifiedBy>
  <cp:revision>24</cp:revision>
  <cp:lastPrinted>2019-04-18T19:12:00Z</cp:lastPrinted>
  <dcterms:created xsi:type="dcterms:W3CDTF">2019-04-02T01:50:00Z</dcterms:created>
  <dcterms:modified xsi:type="dcterms:W3CDTF">2020-02-21T16:26:00Z</dcterms:modified>
</cp:coreProperties>
</file>